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1155" w:rsidRPr="00B73E3B" w:rsidRDefault="00CD1155" w:rsidP="00CD1155">
      <w:pPr>
        <w:spacing w:beforeLines="50" w:before="156" w:afterLines="50" w:after="156" w:line="400" w:lineRule="exact"/>
        <w:rPr>
          <w:rFonts w:ascii="Times New Roman" w:hAnsi="Times New Roman" w:cs="Times New Roman"/>
          <w:b/>
          <w:bCs/>
          <w:sz w:val="24"/>
        </w:rPr>
      </w:pPr>
      <w:r w:rsidRPr="00B73E3B">
        <w:rPr>
          <w:rFonts w:ascii="Times New Roman" w:hAnsi="Times New Roman" w:cs="Times New Roman"/>
          <w:b/>
          <w:bCs/>
          <w:sz w:val="24"/>
        </w:rPr>
        <w:t xml:space="preserve">Supplemental Dataset S1. </w:t>
      </w:r>
      <w:r w:rsidRPr="0091790C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 xml:space="preserve">anger sequencing results of the sgRNAs amplified from the 355 randomly selected </w:t>
      </w:r>
      <w:r w:rsidRPr="0091790C">
        <w:rPr>
          <w:rFonts w:ascii="Times New Roman" w:hAnsi="Times New Roman" w:cs="Times New Roman"/>
          <w:i/>
          <w:iCs/>
          <w:sz w:val="24"/>
        </w:rPr>
        <w:t>Agrobacterium</w:t>
      </w:r>
      <w:r>
        <w:rPr>
          <w:rFonts w:ascii="Times New Roman" w:hAnsi="Times New Roman" w:cs="Times New Roman"/>
          <w:sz w:val="24"/>
        </w:rPr>
        <w:t xml:space="preserve"> single colonies. Forward primers were used for the sequencing.</w:t>
      </w:r>
    </w:p>
    <w:p w:rsidR="00CD1155" w:rsidRDefault="00CD1155" w:rsidP="00CD1155">
      <w:pPr>
        <w:spacing w:beforeLines="50" w:before="156" w:afterLines="50" w:after="156" w:line="400" w:lineRule="exact"/>
        <w:rPr>
          <w:rFonts w:ascii="Times New Roman" w:hAnsi="Times New Roman" w:cs="Times New Roman"/>
          <w:b/>
          <w:bCs/>
          <w:sz w:val="24"/>
        </w:rPr>
      </w:pPr>
      <w:r w:rsidRPr="00B73E3B">
        <w:rPr>
          <w:rFonts w:ascii="Times New Roman" w:hAnsi="Times New Roman" w:cs="Times New Roman" w:hint="cs"/>
          <w:b/>
          <w:bCs/>
          <w:sz w:val="24"/>
        </w:rPr>
        <w:t>S</w:t>
      </w:r>
      <w:r w:rsidRPr="00B73E3B">
        <w:rPr>
          <w:rFonts w:ascii="Times New Roman" w:hAnsi="Times New Roman" w:cs="Times New Roman"/>
          <w:b/>
          <w:bCs/>
          <w:sz w:val="24"/>
        </w:rPr>
        <w:t xml:space="preserve">upplemental Dataset S2. </w:t>
      </w:r>
      <w:r w:rsidRPr="00B63960">
        <w:rPr>
          <w:rFonts w:ascii="Times New Roman" w:hAnsi="Times New Roman" w:cs="Times New Roman"/>
          <w:sz w:val="24"/>
        </w:rPr>
        <w:t xml:space="preserve">Sanger sequencing results of the sgRNAs amplified from the </w:t>
      </w:r>
      <w:r>
        <w:rPr>
          <w:rFonts w:ascii="Times New Roman" w:hAnsi="Times New Roman" w:cs="Times New Roman"/>
          <w:sz w:val="24"/>
        </w:rPr>
        <w:t>82</w:t>
      </w:r>
      <w:r w:rsidRPr="00B63960">
        <w:rPr>
          <w:rFonts w:ascii="Times New Roman" w:hAnsi="Times New Roman" w:cs="Times New Roman"/>
          <w:sz w:val="24"/>
        </w:rPr>
        <w:t xml:space="preserve"> randomly selected </w:t>
      </w:r>
      <w:r w:rsidRPr="00B63960">
        <w:rPr>
          <w:rFonts w:ascii="Times New Roman" w:hAnsi="Times New Roman" w:cs="Times New Roman"/>
          <w:i/>
          <w:iCs/>
          <w:sz w:val="24"/>
        </w:rPr>
        <w:t>Agrobacterium</w:t>
      </w:r>
      <w:r w:rsidRPr="00B63960">
        <w:rPr>
          <w:rFonts w:ascii="Times New Roman" w:hAnsi="Times New Roman" w:cs="Times New Roman"/>
          <w:sz w:val="24"/>
        </w:rPr>
        <w:t xml:space="preserve"> single colonies.</w:t>
      </w:r>
      <w:r>
        <w:rPr>
          <w:rFonts w:ascii="Times New Roman" w:hAnsi="Times New Roman" w:cs="Times New Roman"/>
          <w:sz w:val="24"/>
        </w:rPr>
        <w:t xml:space="preserve"> Reverse primers were used for the sequencing.</w:t>
      </w:r>
    </w:p>
    <w:p w:rsidR="00CD1155" w:rsidRDefault="00CD1155" w:rsidP="00CD1155">
      <w:pPr>
        <w:spacing w:beforeLines="50" w:before="156" w:afterLines="50" w:after="156" w:line="400" w:lineRule="exact"/>
        <w:rPr>
          <w:rFonts w:ascii="Times New Roman" w:hAnsi="Times New Roman" w:cs="Times New Roman"/>
          <w:b/>
          <w:bCs/>
          <w:sz w:val="24"/>
        </w:rPr>
      </w:pPr>
      <w:r w:rsidRPr="00B73E3B">
        <w:rPr>
          <w:rFonts w:ascii="Times New Roman" w:hAnsi="Times New Roman" w:cs="Times New Roman" w:hint="cs"/>
          <w:b/>
          <w:bCs/>
          <w:sz w:val="24"/>
        </w:rPr>
        <w:t>S</w:t>
      </w:r>
      <w:r w:rsidRPr="00B73E3B">
        <w:rPr>
          <w:rFonts w:ascii="Times New Roman" w:hAnsi="Times New Roman" w:cs="Times New Roman"/>
          <w:b/>
          <w:bCs/>
          <w:sz w:val="24"/>
        </w:rPr>
        <w:t>upplemental Dataset S</w:t>
      </w:r>
      <w:r>
        <w:rPr>
          <w:rFonts w:ascii="Times New Roman" w:hAnsi="Times New Roman" w:cs="Times New Roman"/>
          <w:b/>
          <w:bCs/>
          <w:sz w:val="24"/>
        </w:rPr>
        <w:t>3</w:t>
      </w:r>
      <w:r w:rsidRPr="00B73E3B">
        <w:rPr>
          <w:rFonts w:ascii="Times New Roman" w:hAnsi="Times New Roman" w:cs="Times New Roman"/>
          <w:b/>
          <w:bCs/>
          <w:sz w:val="24"/>
        </w:rPr>
        <w:t>.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F76B3D">
        <w:rPr>
          <w:rFonts w:ascii="Times New Roman" w:hAnsi="Times New Roman" w:cs="Times New Roman"/>
          <w:sz w:val="24"/>
        </w:rPr>
        <w:t>SgRNA</w:t>
      </w:r>
      <w:r>
        <w:rPr>
          <w:rFonts w:ascii="Times New Roman" w:hAnsi="Times New Roman" w:cs="Times New Roman"/>
          <w:sz w:val="24"/>
        </w:rPr>
        <w:t xml:space="preserve"> sequences of the 28 selected positive transgenic plants obtained from the NGS were verified by Sanger sequencing. Forward or reverse primers were used for the sequencing.</w:t>
      </w:r>
    </w:p>
    <w:p w:rsidR="00CD1155" w:rsidRPr="00A172D3" w:rsidRDefault="00CD1155" w:rsidP="00CD1155">
      <w:pPr>
        <w:spacing w:beforeLines="50" w:before="156" w:afterLines="50" w:after="156" w:line="400" w:lineRule="exact"/>
        <w:rPr>
          <w:rFonts w:ascii="Times New Roman" w:hAnsi="Times New Roman" w:cs="Times New Roman"/>
          <w:sz w:val="24"/>
        </w:rPr>
      </w:pPr>
      <w:r w:rsidRPr="00B73E3B">
        <w:rPr>
          <w:rFonts w:ascii="Times New Roman" w:hAnsi="Times New Roman" w:cs="Times New Roman" w:hint="cs"/>
          <w:b/>
          <w:bCs/>
          <w:sz w:val="24"/>
        </w:rPr>
        <w:t>S</w:t>
      </w:r>
      <w:r w:rsidRPr="00B73E3B">
        <w:rPr>
          <w:rFonts w:ascii="Times New Roman" w:hAnsi="Times New Roman" w:cs="Times New Roman"/>
          <w:b/>
          <w:bCs/>
          <w:sz w:val="24"/>
        </w:rPr>
        <w:t>upplemental Dataset S</w:t>
      </w:r>
      <w:r>
        <w:rPr>
          <w:rFonts w:ascii="Times New Roman" w:hAnsi="Times New Roman" w:cs="Times New Roman"/>
          <w:b/>
          <w:bCs/>
          <w:sz w:val="24"/>
        </w:rPr>
        <w:t>4</w:t>
      </w:r>
      <w:r w:rsidRPr="00B73E3B">
        <w:rPr>
          <w:rFonts w:ascii="Times New Roman" w:hAnsi="Times New Roman" w:cs="Times New Roman"/>
          <w:b/>
          <w:bCs/>
          <w:sz w:val="24"/>
        </w:rPr>
        <w:t>.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A172D3">
        <w:rPr>
          <w:rFonts w:ascii="Times New Roman" w:hAnsi="Times New Roman" w:cs="Times New Roman"/>
          <w:sz w:val="24"/>
        </w:rPr>
        <w:t>Sanger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A172D3">
        <w:rPr>
          <w:rFonts w:ascii="Times New Roman" w:hAnsi="Times New Roman" w:cs="Times New Roman"/>
          <w:sz w:val="24"/>
        </w:rPr>
        <w:t>sequencing</w:t>
      </w:r>
      <w:r>
        <w:rPr>
          <w:rFonts w:ascii="Times New Roman" w:hAnsi="Times New Roman" w:cs="Times New Roman"/>
          <w:sz w:val="24"/>
        </w:rPr>
        <w:t xml:space="preserve"> data for the editing interrogation of the target sites.</w:t>
      </w:r>
    </w:p>
    <w:p w:rsidR="00CD1155" w:rsidRDefault="00CD1155" w:rsidP="00CD1155">
      <w:pPr>
        <w:spacing w:beforeLines="50" w:before="156" w:afterLines="50" w:after="156" w:line="400" w:lineRule="exact"/>
        <w:rPr>
          <w:rFonts w:ascii="Times New Roman" w:hAnsi="Times New Roman" w:cs="Times New Roman"/>
          <w:b/>
          <w:bCs/>
          <w:sz w:val="24"/>
        </w:rPr>
      </w:pPr>
      <w:r w:rsidRPr="00B73E3B">
        <w:rPr>
          <w:rFonts w:ascii="Times New Roman" w:hAnsi="Times New Roman" w:cs="Times New Roman" w:hint="cs"/>
          <w:b/>
          <w:bCs/>
          <w:sz w:val="24"/>
        </w:rPr>
        <w:t>S</w:t>
      </w:r>
      <w:r w:rsidRPr="00B73E3B">
        <w:rPr>
          <w:rFonts w:ascii="Times New Roman" w:hAnsi="Times New Roman" w:cs="Times New Roman"/>
          <w:b/>
          <w:bCs/>
          <w:sz w:val="24"/>
        </w:rPr>
        <w:t>upplemental Dataset S</w:t>
      </w:r>
      <w:r>
        <w:rPr>
          <w:rFonts w:ascii="Times New Roman" w:hAnsi="Times New Roman" w:cs="Times New Roman"/>
          <w:b/>
          <w:bCs/>
          <w:sz w:val="24"/>
        </w:rPr>
        <w:t>5</w:t>
      </w:r>
      <w:r w:rsidRPr="00B73E3B">
        <w:rPr>
          <w:rFonts w:ascii="Times New Roman" w:hAnsi="Times New Roman" w:cs="Times New Roman"/>
          <w:b/>
          <w:bCs/>
          <w:sz w:val="24"/>
        </w:rPr>
        <w:t>.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A172D3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>anger sequencing data for the off-target effect evaluation.</w:t>
      </w:r>
    </w:p>
    <w:p w:rsidR="00CD1155" w:rsidRDefault="00CD1155" w:rsidP="00CD1155">
      <w:pPr>
        <w:spacing w:beforeLines="50" w:before="156" w:afterLines="50" w:after="156" w:line="400" w:lineRule="exact"/>
        <w:rPr>
          <w:rFonts w:ascii="Times New Roman" w:hAnsi="Times New Roman" w:cs="Times New Roman"/>
          <w:b/>
          <w:bCs/>
          <w:sz w:val="24"/>
        </w:rPr>
      </w:pPr>
      <w:r w:rsidRPr="00B73E3B">
        <w:rPr>
          <w:rFonts w:ascii="Times New Roman" w:hAnsi="Times New Roman" w:cs="Times New Roman" w:hint="cs"/>
          <w:b/>
          <w:bCs/>
          <w:sz w:val="24"/>
        </w:rPr>
        <w:t>S</w:t>
      </w:r>
      <w:r w:rsidRPr="00B73E3B">
        <w:rPr>
          <w:rFonts w:ascii="Times New Roman" w:hAnsi="Times New Roman" w:cs="Times New Roman"/>
          <w:b/>
          <w:bCs/>
          <w:sz w:val="24"/>
        </w:rPr>
        <w:t>upplemental Dataset S</w:t>
      </w:r>
      <w:r>
        <w:rPr>
          <w:rFonts w:ascii="Times New Roman" w:hAnsi="Times New Roman" w:cs="Times New Roman"/>
          <w:b/>
          <w:bCs/>
          <w:sz w:val="24"/>
        </w:rPr>
        <w:t>6</w:t>
      </w:r>
      <w:r w:rsidRPr="00B73E3B">
        <w:rPr>
          <w:rFonts w:ascii="Times New Roman" w:hAnsi="Times New Roman" w:cs="Times New Roman"/>
          <w:b/>
          <w:bCs/>
          <w:sz w:val="24"/>
        </w:rPr>
        <w:t>.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1012B0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>anger sequencing data for the editing interrogation of the target sites in T</w:t>
      </w:r>
      <w:r w:rsidRPr="001012B0">
        <w:rPr>
          <w:rFonts w:ascii="Times New Roman" w:hAnsi="Times New Roman" w:cs="Times New Roman"/>
          <w:sz w:val="24"/>
          <w:vertAlign w:val="subscript"/>
        </w:rPr>
        <w:t>1</w:t>
      </w:r>
      <w:r>
        <w:rPr>
          <w:rFonts w:ascii="Times New Roman" w:hAnsi="Times New Roman" w:cs="Times New Roman"/>
          <w:sz w:val="24"/>
        </w:rPr>
        <w:t xml:space="preserve"> plants of lines 0369 and 0594.</w:t>
      </w:r>
    </w:p>
    <w:p w:rsidR="00CD1155" w:rsidRDefault="00CD1155" w:rsidP="00CD1155">
      <w:pPr>
        <w:spacing w:beforeLines="50" w:before="156" w:afterLines="50" w:after="156" w:line="400" w:lineRule="exact"/>
        <w:rPr>
          <w:rFonts w:ascii="Times New Roman" w:hAnsi="Times New Roman" w:cs="Times New Roman"/>
          <w:sz w:val="24"/>
        </w:rPr>
      </w:pPr>
      <w:r w:rsidRPr="00B73E3B">
        <w:rPr>
          <w:rFonts w:ascii="Times New Roman" w:hAnsi="Times New Roman" w:cs="Times New Roman" w:hint="cs"/>
          <w:b/>
          <w:bCs/>
          <w:sz w:val="24"/>
        </w:rPr>
        <w:t>S</w:t>
      </w:r>
      <w:r w:rsidRPr="00B73E3B">
        <w:rPr>
          <w:rFonts w:ascii="Times New Roman" w:hAnsi="Times New Roman" w:cs="Times New Roman"/>
          <w:b/>
          <w:bCs/>
          <w:sz w:val="24"/>
        </w:rPr>
        <w:t>upplemental Dataset S</w:t>
      </w:r>
      <w:r>
        <w:rPr>
          <w:rFonts w:ascii="Times New Roman" w:hAnsi="Times New Roman" w:cs="Times New Roman"/>
          <w:b/>
          <w:bCs/>
          <w:sz w:val="24"/>
        </w:rPr>
        <w:t>7</w:t>
      </w:r>
      <w:r w:rsidRPr="00B73E3B">
        <w:rPr>
          <w:rFonts w:ascii="Times New Roman" w:hAnsi="Times New Roman" w:cs="Times New Roman"/>
          <w:b/>
          <w:bCs/>
          <w:sz w:val="24"/>
        </w:rPr>
        <w:t>.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B81B69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>anger sequencing data for the editing interrogation of the target sites in the plants used for the forward genetic screening.</w:t>
      </w:r>
    </w:p>
    <w:p w:rsidR="009720D3" w:rsidRPr="00CD1155" w:rsidRDefault="00CD1155" w:rsidP="00CD1155">
      <w:pPr>
        <w:spacing w:beforeLines="50" w:before="156" w:afterLines="50" w:after="156" w:line="400" w:lineRule="exact"/>
        <w:rPr>
          <w:rFonts w:ascii="Times New Roman" w:hAnsi="Times New Roman" w:cs="Times New Roman" w:hint="eastAsia"/>
          <w:sz w:val="24"/>
        </w:rPr>
      </w:pPr>
      <w:r w:rsidRPr="00B73E3B">
        <w:rPr>
          <w:rFonts w:ascii="Times New Roman" w:hAnsi="Times New Roman" w:cs="Times New Roman" w:hint="cs"/>
          <w:b/>
          <w:bCs/>
          <w:sz w:val="24"/>
        </w:rPr>
        <w:t>S</w:t>
      </w:r>
      <w:r w:rsidRPr="00B73E3B">
        <w:rPr>
          <w:rFonts w:ascii="Times New Roman" w:hAnsi="Times New Roman" w:cs="Times New Roman"/>
          <w:b/>
          <w:bCs/>
          <w:sz w:val="24"/>
        </w:rPr>
        <w:t>upplemental Dataset S</w:t>
      </w:r>
      <w:r>
        <w:rPr>
          <w:rFonts w:ascii="Times New Roman" w:hAnsi="Times New Roman" w:cs="Times New Roman"/>
          <w:b/>
          <w:bCs/>
          <w:sz w:val="24"/>
        </w:rPr>
        <w:t>8</w:t>
      </w:r>
      <w:r w:rsidRPr="00B73E3B">
        <w:rPr>
          <w:rFonts w:ascii="Times New Roman" w:hAnsi="Times New Roman" w:cs="Times New Roman"/>
          <w:b/>
          <w:bCs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SgRNA design data for selecting the target sites following the three principles.</w:t>
      </w:r>
    </w:p>
    <w:sectPr w:rsidR="009720D3" w:rsidRPr="00CD1155" w:rsidSect="00B73AD5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2FF"/>
    <w:rsid w:val="000071A0"/>
    <w:rsid w:val="00015E48"/>
    <w:rsid w:val="00023C62"/>
    <w:rsid w:val="00050D69"/>
    <w:rsid w:val="00055F48"/>
    <w:rsid w:val="00060BCB"/>
    <w:rsid w:val="000718D7"/>
    <w:rsid w:val="00071E4C"/>
    <w:rsid w:val="00076DD7"/>
    <w:rsid w:val="000807DD"/>
    <w:rsid w:val="000A4E4D"/>
    <w:rsid w:val="000B2FD0"/>
    <w:rsid w:val="000B4807"/>
    <w:rsid w:val="000B49FC"/>
    <w:rsid w:val="000C1211"/>
    <w:rsid w:val="000C521E"/>
    <w:rsid w:val="000D014C"/>
    <w:rsid w:val="000D18FD"/>
    <w:rsid w:val="000F1989"/>
    <w:rsid w:val="000F5242"/>
    <w:rsid w:val="00103F9C"/>
    <w:rsid w:val="00112AE1"/>
    <w:rsid w:val="00114D7A"/>
    <w:rsid w:val="00116A1D"/>
    <w:rsid w:val="00140EE8"/>
    <w:rsid w:val="001449B3"/>
    <w:rsid w:val="00174FA7"/>
    <w:rsid w:val="00187704"/>
    <w:rsid w:val="001A4637"/>
    <w:rsid w:val="001A4D9F"/>
    <w:rsid w:val="001C3AE0"/>
    <w:rsid w:val="001C48DE"/>
    <w:rsid w:val="001D3FDD"/>
    <w:rsid w:val="001E0198"/>
    <w:rsid w:val="001F2C86"/>
    <w:rsid w:val="001F44D9"/>
    <w:rsid w:val="001F574D"/>
    <w:rsid w:val="002062FF"/>
    <w:rsid w:val="0022002A"/>
    <w:rsid w:val="00233342"/>
    <w:rsid w:val="00235220"/>
    <w:rsid w:val="00243C2E"/>
    <w:rsid w:val="00262474"/>
    <w:rsid w:val="00277BA4"/>
    <w:rsid w:val="00284C58"/>
    <w:rsid w:val="002866D6"/>
    <w:rsid w:val="002903EC"/>
    <w:rsid w:val="002D2541"/>
    <w:rsid w:val="002D39B6"/>
    <w:rsid w:val="002D46AF"/>
    <w:rsid w:val="002D50A2"/>
    <w:rsid w:val="002D7414"/>
    <w:rsid w:val="002D778E"/>
    <w:rsid w:val="002E104C"/>
    <w:rsid w:val="00306273"/>
    <w:rsid w:val="00330C6A"/>
    <w:rsid w:val="00341D6C"/>
    <w:rsid w:val="0034484A"/>
    <w:rsid w:val="00351AD6"/>
    <w:rsid w:val="00355FBF"/>
    <w:rsid w:val="003743DF"/>
    <w:rsid w:val="00376C91"/>
    <w:rsid w:val="00397B49"/>
    <w:rsid w:val="003A1C1F"/>
    <w:rsid w:val="003A3E1A"/>
    <w:rsid w:val="003B46C1"/>
    <w:rsid w:val="003E7A4C"/>
    <w:rsid w:val="00424EBF"/>
    <w:rsid w:val="0043691E"/>
    <w:rsid w:val="004469FC"/>
    <w:rsid w:val="00461DC0"/>
    <w:rsid w:val="00464EB5"/>
    <w:rsid w:val="004751B2"/>
    <w:rsid w:val="004863B8"/>
    <w:rsid w:val="004B3FD8"/>
    <w:rsid w:val="004E18A1"/>
    <w:rsid w:val="004E492A"/>
    <w:rsid w:val="004E4CE5"/>
    <w:rsid w:val="004F6991"/>
    <w:rsid w:val="005132F2"/>
    <w:rsid w:val="0051338E"/>
    <w:rsid w:val="00515627"/>
    <w:rsid w:val="00515635"/>
    <w:rsid w:val="005324A3"/>
    <w:rsid w:val="0053329F"/>
    <w:rsid w:val="00552FE1"/>
    <w:rsid w:val="00565A8A"/>
    <w:rsid w:val="00566A72"/>
    <w:rsid w:val="00574187"/>
    <w:rsid w:val="00581660"/>
    <w:rsid w:val="005938D0"/>
    <w:rsid w:val="005940BA"/>
    <w:rsid w:val="00594DE2"/>
    <w:rsid w:val="00597B69"/>
    <w:rsid w:val="005B30B5"/>
    <w:rsid w:val="005C0D88"/>
    <w:rsid w:val="005E151B"/>
    <w:rsid w:val="005F026F"/>
    <w:rsid w:val="005F4C75"/>
    <w:rsid w:val="00660057"/>
    <w:rsid w:val="00686A22"/>
    <w:rsid w:val="006B320D"/>
    <w:rsid w:val="006C6687"/>
    <w:rsid w:val="007057A4"/>
    <w:rsid w:val="007124A0"/>
    <w:rsid w:val="00713F19"/>
    <w:rsid w:val="0071404D"/>
    <w:rsid w:val="00714AC7"/>
    <w:rsid w:val="00717E59"/>
    <w:rsid w:val="0072007D"/>
    <w:rsid w:val="007308C4"/>
    <w:rsid w:val="007357EF"/>
    <w:rsid w:val="007474AF"/>
    <w:rsid w:val="00770433"/>
    <w:rsid w:val="007716D4"/>
    <w:rsid w:val="00793728"/>
    <w:rsid w:val="007A08A8"/>
    <w:rsid w:val="007A735A"/>
    <w:rsid w:val="007B73D5"/>
    <w:rsid w:val="007C4CB0"/>
    <w:rsid w:val="007D2119"/>
    <w:rsid w:val="007E3EC6"/>
    <w:rsid w:val="007E6B4F"/>
    <w:rsid w:val="00801802"/>
    <w:rsid w:val="00803317"/>
    <w:rsid w:val="008054B4"/>
    <w:rsid w:val="00835417"/>
    <w:rsid w:val="0083722D"/>
    <w:rsid w:val="008824B2"/>
    <w:rsid w:val="008A5524"/>
    <w:rsid w:val="008C1097"/>
    <w:rsid w:val="008D0BE0"/>
    <w:rsid w:val="008F23E4"/>
    <w:rsid w:val="008F52C1"/>
    <w:rsid w:val="00904B17"/>
    <w:rsid w:val="00907621"/>
    <w:rsid w:val="00913687"/>
    <w:rsid w:val="00914DAA"/>
    <w:rsid w:val="00915B75"/>
    <w:rsid w:val="009334C6"/>
    <w:rsid w:val="00933AF8"/>
    <w:rsid w:val="009447FA"/>
    <w:rsid w:val="00952698"/>
    <w:rsid w:val="0095604C"/>
    <w:rsid w:val="009720D3"/>
    <w:rsid w:val="009A5AFA"/>
    <w:rsid w:val="009B3176"/>
    <w:rsid w:val="009B4D38"/>
    <w:rsid w:val="009B5A54"/>
    <w:rsid w:val="009E7E33"/>
    <w:rsid w:val="009F77F7"/>
    <w:rsid w:val="00A44A38"/>
    <w:rsid w:val="00A44B3B"/>
    <w:rsid w:val="00A5159B"/>
    <w:rsid w:val="00A55320"/>
    <w:rsid w:val="00A8141F"/>
    <w:rsid w:val="00AA500E"/>
    <w:rsid w:val="00AA6425"/>
    <w:rsid w:val="00AA65EF"/>
    <w:rsid w:val="00AB4BE6"/>
    <w:rsid w:val="00AC0A1E"/>
    <w:rsid w:val="00AC31F5"/>
    <w:rsid w:val="00AD3D6E"/>
    <w:rsid w:val="00AE34A1"/>
    <w:rsid w:val="00B019FB"/>
    <w:rsid w:val="00B15476"/>
    <w:rsid w:val="00B54C84"/>
    <w:rsid w:val="00B67592"/>
    <w:rsid w:val="00B727F4"/>
    <w:rsid w:val="00B74181"/>
    <w:rsid w:val="00BB6C3B"/>
    <w:rsid w:val="00BC1516"/>
    <w:rsid w:val="00BE0AFD"/>
    <w:rsid w:val="00BE14AA"/>
    <w:rsid w:val="00BE24AA"/>
    <w:rsid w:val="00BE6C9A"/>
    <w:rsid w:val="00BF0B49"/>
    <w:rsid w:val="00BF5F6C"/>
    <w:rsid w:val="00C01A11"/>
    <w:rsid w:val="00C171F2"/>
    <w:rsid w:val="00C248DE"/>
    <w:rsid w:val="00C310BA"/>
    <w:rsid w:val="00C34847"/>
    <w:rsid w:val="00C3712A"/>
    <w:rsid w:val="00C439D0"/>
    <w:rsid w:val="00C44A07"/>
    <w:rsid w:val="00C67185"/>
    <w:rsid w:val="00C7496D"/>
    <w:rsid w:val="00C814A5"/>
    <w:rsid w:val="00CD1155"/>
    <w:rsid w:val="00D017CD"/>
    <w:rsid w:val="00D050C9"/>
    <w:rsid w:val="00D11E83"/>
    <w:rsid w:val="00D2205C"/>
    <w:rsid w:val="00D43D8F"/>
    <w:rsid w:val="00D44FF5"/>
    <w:rsid w:val="00D46484"/>
    <w:rsid w:val="00D50206"/>
    <w:rsid w:val="00D53A2A"/>
    <w:rsid w:val="00D53C95"/>
    <w:rsid w:val="00D549C8"/>
    <w:rsid w:val="00D83D3A"/>
    <w:rsid w:val="00DA4F0A"/>
    <w:rsid w:val="00DE19AA"/>
    <w:rsid w:val="00E060BD"/>
    <w:rsid w:val="00E071EC"/>
    <w:rsid w:val="00E1132F"/>
    <w:rsid w:val="00E136D5"/>
    <w:rsid w:val="00E4666C"/>
    <w:rsid w:val="00E517D5"/>
    <w:rsid w:val="00E84744"/>
    <w:rsid w:val="00E96B61"/>
    <w:rsid w:val="00E9765D"/>
    <w:rsid w:val="00EA158C"/>
    <w:rsid w:val="00EB0329"/>
    <w:rsid w:val="00EB24D0"/>
    <w:rsid w:val="00EB2AC3"/>
    <w:rsid w:val="00ED0F60"/>
    <w:rsid w:val="00ED4F78"/>
    <w:rsid w:val="00ED6A65"/>
    <w:rsid w:val="00EF596C"/>
    <w:rsid w:val="00F01D34"/>
    <w:rsid w:val="00F14C73"/>
    <w:rsid w:val="00F43A0B"/>
    <w:rsid w:val="00F46DC7"/>
    <w:rsid w:val="00F504F7"/>
    <w:rsid w:val="00F520A3"/>
    <w:rsid w:val="00F5282C"/>
    <w:rsid w:val="00F84B45"/>
    <w:rsid w:val="00FB37F6"/>
    <w:rsid w:val="00FB7381"/>
    <w:rsid w:val="00FB7C6C"/>
    <w:rsid w:val="00FC097E"/>
    <w:rsid w:val="00FD24C4"/>
    <w:rsid w:val="00FF05E5"/>
    <w:rsid w:val="00FF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BD35C0"/>
  <w14:defaultImageDpi w14:val="32767"/>
  <w15:chartTrackingRefBased/>
  <w15:docId w15:val="{535817AB-0B93-A94A-8BF7-2DA14E64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1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975</Characters>
  <Application>Microsoft Office Word</Application>
  <DocSecurity>0</DocSecurity>
  <Lines>8</Lines>
  <Paragraphs>2</Paragraphs>
  <ScaleCrop>false</ScaleCrop>
  <Company>Huazhong University of Science and Technology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hejianjie</dc:creator>
  <cp:keywords/>
  <dc:description/>
  <cp:lastModifiedBy>hejianjie</cp:lastModifiedBy>
  <cp:revision>2</cp:revision>
  <dcterms:created xsi:type="dcterms:W3CDTF">2023-04-15T12:58:00Z</dcterms:created>
  <dcterms:modified xsi:type="dcterms:W3CDTF">2023-04-15T12:59:00Z</dcterms:modified>
</cp:coreProperties>
</file>